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1C" w:rsidRDefault="002A701C" w:rsidP="002A701C"/>
    <w:p w:rsidR="001061C9" w:rsidRDefault="002A701C" w:rsidP="002A701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701C">
        <w:rPr>
          <w:rFonts w:ascii="Times New Roman" w:hAnsi="Times New Roman" w:cs="Times New Roman"/>
          <w:b/>
          <w:sz w:val="36"/>
          <w:szCs w:val="28"/>
        </w:rPr>
        <w:t>Материально-техническая база центра «Точка роста»</w:t>
      </w:r>
    </w:p>
    <w:p w:rsidR="002A701C" w:rsidRPr="002A701C" w:rsidRDefault="002A701C" w:rsidP="002A701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808"/>
      </w:tblGrid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</w:t>
            </w: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Ноутбук ГРАВИТОН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Компьютерная мышь ГОРНИЗОН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Pantum</w:t>
            </w:r>
            <w:proofErr w:type="spellEnd"/>
            <w:r w:rsidRPr="002A701C">
              <w:rPr>
                <w:rFonts w:ascii="Times New Roman" w:hAnsi="Times New Roman" w:cs="Times New Roman"/>
                <w:sz w:val="28"/>
                <w:szCs w:val="28"/>
              </w:rPr>
              <w:t xml:space="preserve"> M6800FDW </w:t>
            </w:r>
            <w:proofErr w:type="spellStart"/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лаборатория, предметная область ФИЗИКА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лаборатория, предметная область ХИМИЯ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лаборатория, предметная область БИОЛОГИЯ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01C" w:rsidRPr="002A701C" w:rsidTr="002A701C">
        <w:tc>
          <w:tcPr>
            <w:tcW w:w="67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Робототехнический набор КЛИК</w:t>
            </w:r>
          </w:p>
        </w:tc>
        <w:tc>
          <w:tcPr>
            <w:tcW w:w="1808" w:type="dxa"/>
          </w:tcPr>
          <w:p w:rsidR="002A701C" w:rsidRPr="002A701C" w:rsidRDefault="002A701C" w:rsidP="002A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701C" w:rsidRPr="002A701C" w:rsidRDefault="002A701C" w:rsidP="002A701C">
      <w:pPr>
        <w:rPr>
          <w:rFonts w:ascii="Times New Roman" w:hAnsi="Times New Roman" w:cs="Times New Roman"/>
          <w:sz w:val="28"/>
          <w:szCs w:val="28"/>
        </w:rPr>
      </w:pPr>
    </w:p>
    <w:sectPr w:rsidR="002A701C" w:rsidRPr="002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2E"/>
    <w:rsid w:val="001061C9"/>
    <w:rsid w:val="002A701C"/>
    <w:rsid w:val="008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2</cp:revision>
  <dcterms:created xsi:type="dcterms:W3CDTF">2025-04-14T06:49:00Z</dcterms:created>
  <dcterms:modified xsi:type="dcterms:W3CDTF">2025-04-14T06:52:00Z</dcterms:modified>
</cp:coreProperties>
</file>